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7B8D" w14:textId="77777777" w:rsidR="004A7FB2" w:rsidRDefault="004A7FB2" w:rsidP="004A7FB2">
      <w:pPr>
        <w:jc w:val="center"/>
        <w:rPr>
          <w:rFonts w:ascii="Times New Roman" w:hAnsi="Times New Roman" w:cs="Times New Roman"/>
          <w:b/>
          <w:bCs/>
          <w:sz w:val="32"/>
          <w:szCs w:val="32"/>
        </w:rPr>
      </w:pPr>
    </w:p>
    <w:p w14:paraId="47FE2FBE" w14:textId="77777777" w:rsidR="008D1CA5" w:rsidRDefault="008D1CA5" w:rsidP="008D1CA5">
      <w:pPr>
        <w:jc w:val="center"/>
        <w:rPr>
          <w:rFonts w:ascii="Times New Roman" w:eastAsia="Times New Roman" w:hAnsi="Times New Roman" w:cs="Times New Roman"/>
          <w:b/>
          <w:sz w:val="32"/>
        </w:rPr>
      </w:pPr>
      <w:r>
        <w:rPr>
          <w:rFonts w:ascii="Times New Roman" w:eastAsia="Times New Roman" w:hAnsi="Times New Roman" w:cs="Times New Roman"/>
          <w:b/>
          <w:sz w:val="32"/>
        </w:rPr>
        <w:t>Board of Directors Meeting Agenda</w:t>
      </w:r>
    </w:p>
    <w:p w14:paraId="7D7A71EC" w14:textId="77777777" w:rsidR="008D1CA5" w:rsidRDefault="008D1CA5" w:rsidP="008D1CA5">
      <w:pPr>
        <w:jc w:val="center"/>
        <w:rPr>
          <w:rFonts w:ascii="Times New Roman" w:eastAsia="Times New Roman" w:hAnsi="Times New Roman" w:cs="Times New Roman"/>
          <w:b/>
          <w:sz w:val="32"/>
        </w:rPr>
      </w:pPr>
      <w:r>
        <w:rPr>
          <w:rFonts w:ascii="Times New Roman" w:eastAsia="Times New Roman" w:hAnsi="Times New Roman" w:cs="Times New Roman"/>
          <w:b/>
          <w:sz w:val="32"/>
        </w:rPr>
        <w:t>August 21</w:t>
      </w:r>
      <w:r w:rsidRPr="001567C6">
        <w:rPr>
          <w:rFonts w:ascii="Times New Roman" w:eastAsia="Times New Roman" w:hAnsi="Times New Roman" w:cs="Times New Roman"/>
          <w:b/>
          <w:sz w:val="32"/>
          <w:vertAlign w:val="superscript"/>
        </w:rPr>
        <w:t>st</w:t>
      </w:r>
      <w:r>
        <w:rPr>
          <w:rFonts w:ascii="Times New Roman" w:eastAsia="Times New Roman" w:hAnsi="Times New Roman" w:cs="Times New Roman"/>
          <w:b/>
          <w:sz w:val="32"/>
        </w:rPr>
        <w:t>, 5:30pm</w:t>
      </w:r>
    </w:p>
    <w:p w14:paraId="5D716C22" w14:textId="77777777" w:rsidR="008D1CA5" w:rsidRDefault="008D1CA5" w:rsidP="008D1CA5">
      <w:pPr>
        <w:numPr>
          <w:ilvl w:val="0"/>
          <w:numId w:val="4"/>
        </w:numPr>
        <w:ind w:left="360" w:hanging="360"/>
        <w:rPr>
          <w:rFonts w:ascii="Times New Roman" w:eastAsia="Times New Roman" w:hAnsi="Times New Roman" w:cs="Times New Roman"/>
          <w:b/>
          <w:sz w:val="32"/>
        </w:rPr>
      </w:pPr>
      <w:r>
        <w:rPr>
          <w:rFonts w:ascii="Times New Roman" w:eastAsia="Times New Roman" w:hAnsi="Times New Roman" w:cs="Times New Roman"/>
          <w:b/>
          <w:sz w:val="32"/>
        </w:rPr>
        <w:t>Call to Order</w:t>
      </w:r>
    </w:p>
    <w:p w14:paraId="634E48DD" w14:textId="28881FFD" w:rsidR="008D1CA5" w:rsidRDefault="008D1CA5" w:rsidP="008D1CA5">
      <w:pPr>
        <w:numPr>
          <w:ilvl w:val="0"/>
          <w:numId w:val="4"/>
        </w:numPr>
        <w:ind w:left="1080" w:hanging="360"/>
        <w:rPr>
          <w:rFonts w:ascii="Times New Roman" w:eastAsia="Times New Roman" w:hAnsi="Times New Roman" w:cs="Times New Roman"/>
          <w:sz w:val="32"/>
        </w:rPr>
      </w:pPr>
      <w:r>
        <w:rPr>
          <w:rFonts w:ascii="Times New Roman" w:eastAsia="Times New Roman" w:hAnsi="Times New Roman" w:cs="Times New Roman"/>
          <w:sz w:val="32"/>
        </w:rPr>
        <w:t xml:space="preserve">Roll call and quorum: Meeting called to order 1732, quorum </w:t>
      </w:r>
      <w:r>
        <w:rPr>
          <w:rFonts w:ascii="Times New Roman" w:eastAsia="Times New Roman" w:hAnsi="Times New Roman" w:cs="Times New Roman"/>
          <w:sz w:val="32"/>
        </w:rPr>
        <w:t>established.</w:t>
      </w:r>
    </w:p>
    <w:p w14:paraId="4D4E316F" w14:textId="77777777" w:rsidR="008D1CA5" w:rsidRDefault="008D1CA5" w:rsidP="008D1CA5">
      <w:pPr>
        <w:numPr>
          <w:ilvl w:val="0"/>
          <w:numId w:val="4"/>
        </w:numPr>
        <w:ind w:left="1080" w:hanging="360"/>
        <w:rPr>
          <w:rFonts w:ascii="Times New Roman" w:eastAsia="Times New Roman" w:hAnsi="Times New Roman" w:cs="Times New Roman"/>
          <w:sz w:val="32"/>
        </w:rPr>
      </w:pPr>
      <w:r>
        <w:rPr>
          <w:rFonts w:ascii="Times New Roman" w:eastAsia="Times New Roman" w:hAnsi="Times New Roman" w:cs="Times New Roman"/>
          <w:sz w:val="32"/>
        </w:rPr>
        <w:t>Additions/Amendments to the agenda - none</w:t>
      </w:r>
    </w:p>
    <w:p w14:paraId="4BCB3F6C" w14:textId="77777777" w:rsidR="008D1CA5" w:rsidRDefault="008D1CA5" w:rsidP="008D1CA5">
      <w:pPr>
        <w:numPr>
          <w:ilvl w:val="0"/>
          <w:numId w:val="4"/>
        </w:numPr>
        <w:ind w:left="1080" w:hanging="360"/>
        <w:rPr>
          <w:rFonts w:ascii="Times New Roman" w:eastAsia="Times New Roman" w:hAnsi="Times New Roman" w:cs="Times New Roman"/>
          <w:sz w:val="32"/>
        </w:rPr>
      </w:pPr>
      <w:r>
        <w:rPr>
          <w:rFonts w:ascii="Times New Roman" w:eastAsia="Times New Roman" w:hAnsi="Times New Roman" w:cs="Times New Roman"/>
          <w:sz w:val="32"/>
        </w:rPr>
        <w:t xml:space="preserve">Approval of July 2023 minutes – deferred secondary to technical difficulties with </w:t>
      </w:r>
      <w:proofErr w:type="gramStart"/>
      <w:r>
        <w:rPr>
          <w:rFonts w:ascii="Times New Roman" w:eastAsia="Times New Roman" w:hAnsi="Times New Roman" w:cs="Times New Roman"/>
          <w:sz w:val="32"/>
        </w:rPr>
        <w:t>minutes</w:t>
      </w:r>
      <w:proofErr w:type="gramEnd"/>
    </w:p>
    <w:p w14:paraId="4F4CF2BE" w14:textId="77777777" w:rsidR="008D1CA5" w:rsidRDefault="008D1CA5" w:rsidP="008D1CA5">
      <w:pPr>
        <w:numPr>
          <w:ilvl w:val="0"/>
          <w:numId w:val="4"/>
        </w:numPr>
        <w:ind w:left="360" w:hanging="360"/>
        <w:rPr>
          <w:rFonts w:ascii="Times New Roman" w:eastAsia="Times New Roman" w:hAnsi="Times New Roman" w:cs="Times New Roman"/>
          <w:sz w:val="32"/>
        </w:rPr>
      </w:pPr>
      <w:r>
        <w:rPr>
          <w:rFonts w:ascii="Times New Roman" w:eastAsia="Times New Roman" w:hAnsi="Times New Roman" w:cs="Times New Roman"/>
          <w:b/>
          <w:sz w:val="32"/>
        </w:rPr>
        <w:t>Reports</w:t>
      </w:r>
    </w:p>
    <w:p w14:paraId="56093B10" w14:textId="77777777" w:rsidR="008D1CA5" w:rsidRDefault="008D1CA5" w:rsidP="008D1CA5">
      <w:pPr>
        <w:numPr>
          <w:ilvl w:val="0"/>
          <w:numId w:val="4"/>
        </w:numPr>
        <w:ind w:left="1080" w:hanging="360"/>
        <w:rPr>
          <w:rFonts w:ascii="Times New Roman" w:eastAsia="Times New Roman" w:hAnsi="Times New Roman" w:cs="Times New Roman"/>
          <w:sz w:val="32"/>
        </w:rPr>
      </w:pPr>
      <w:r>
        <w:rPr>
          <w:rFonts w:ascii="Times New Roman" w:eastAsia="Times New Roman" w:hAnsi="Times New Roman" w:cs="Times New Roman"/>
          <w:sz w:val="32"/>
        </w:rPr>
        <w:t xml:space="preserve">Gulf Winds Track Club meeting – Tri Club did not </w:t>
      </w:r>
      <w:proofErr w:type="gramStart"/>
      <w:r>
        <w:rPr>
          <w:rFonts w:ascii="Times New Roman" w:eastAsia="Times New Roman" w:hAnsi="Times New Roman" w:cs="Times New Roman"/>
          <w:sz w:val="32"/>
        </w:rPr>
        <w:t>attend</w:t>
      </w:r>
      <w:proofErr w:type="gramEnd"/>
    </w:p>
    <w:p w14:paraId="3B2BBF10" w14:textId="77777777" w:rsidR="008D1CA5" w:rsidRDefault="008D1CA5" w:rsidP="008D1CA5">
      <w:pPr>
        <w:numPr>
          <w:ilvl w:val="0"/>
          <w:numId w:val="4"/>
        </w:numPr>
        <w:ind w:left="1080" w:hanging="360"/>
        <w:rPr>
          <w:rFonts w:ascii="Times New Roman" w:eastAsia="Times New Roman" w:hAnsi="Times New Roman" w:cs="Times New Roman"/>
          <w:sz w:val="32"/>
        </w:rPr>
      </w:pPr>
      <w:r>
        <w:rPr>
          <w:rFonts w:ascii="Times New Roman" w:eastAsia="Times New Roman" w:hAnsi="Times New Roman" w:cs="Times New Roman"/>
          <w:sz w:val="32"/>
        </w:rPr>
        <w:t xml:space="preserve">Treasurer report – Two checks cashed, membership signups </w:t>
      </w:r>
      <w:proofErr w:type="gramStart"/>
      <w:r>
        <w:rPr>
          <w:rFonts w:ascii="Times New Roman" w:eastAsia="Times New Roman" w:hAnsi="Times New Roman" w:cs="Times New Roman"/>
          <w:sz w:val="32"/>
        </w:rPr>
        <w:t>added</w:t>
      </w:r>
      <w:proofErr w:type="gramEnd"/>
    </w:p>
    <w:p w14:paraId="184D9205" w14:textId="77777777" w:rsidR="008D1CA5" w:rsidRDefault="008D1CA5" w:rsidP="008D1CA5">
      <w:pPr>
        <w:numPr>
          <w:ilvl w:val="0"/>
          <w:numId w:val="4"/>
        </w:numPr>
        <w:ind w:left="360" w:hanging="360"/>
        <w:rPr>
          <w:rFonts w:ascii="Times New Roman" w:eastAsia="Times New Roman" w:hAnsi="Times New Roman" w:cs="Times New Roman"/>
          <w:b/>
          <w:sz w:val="32"/>
        </w:rPr>
      </w:pPr>
      <w:r>
        <w:rPr>
          <w:rFonts w:ascii="Times New Roman" w:eastAsia="Times New Roman" w:hAnsi="Times New Roman" w:cs="Times New Roman"/>
          <w:b/>
          <w:sz w:val="32"/>
        </w:rPr>
        <w:t>Agenda Items</w:t>
      </w:r>
      <w:r>
        <w:rPr>
          <w:rFonts w:ascii="Times New Roman" w:eastAsia="Times New Roman" w:hAnsi="Times New Roman" w:cs="Times New Roman"/>
          <w:sz w:val="32"/>
        </w:rPr>
        <w:tab/>
      </w:r>
    </w:p>
    <w:p w14:paraId="3867B945" w14:textId="73BE58E5" w:rsidR="008D1CA5" w:rsidRDefault="008D1CA5" w:rsidP="008D1CA5">
      <w:pPr>
        <w:rPr>
          <w:rFonts w:ascii="Times New Roman" w:eastAsia="Times New Roman" w:hAnsi="Times New Roman" w:cs="Times New Roman"/>
          <w:sz w:val="32"/>
        </w:rPr>
      </w:pPr>
      <w:r>
        <w:rPr>
          <w:rFonts w:ascii="Times New Roman" w:eastAsia="Times New Roman" w:hAnsi="Times New Roman" w:cs="Times New Roman"/>
          <w:sz w:val="32"/>
        </w:rPr>
        <w:tab/>
        <w:t xml:space="preserve">     By-Laws – Eric: Discussion re adding duties for members at large. Eric made suggestion for past </w:t>
      </w:r>
      <w:proofErr w:type="spellStart"/>
      <w:r>
        <w:rPr>
          <w:rFonts w:ascii="Times New Roman" w:eastAsia="Times New Roman" w:hAnsi="Times New Roman" w:cs="Times New Roman"/>
          <w:sz w:val="32"/>
        </w:rPr>
        <w:t>pres</w:t>
      </w:r>
      <w:proofErr w:type="spellEnd"/>
      <w:r>
        <w:rPr>
          <w:rFonts w:ascii="Times New Roman" w:eastAsia="Times New Roman" w:hAnsi="Times New Roman" w:cs="Times New Roman"/>
          <w:sz w:val="32"/>
        </w:rPr>
        <w:t xml:space="preserve">/one DAL work on St Marks, one on sponsorships, one on training/OWS, one on social media/email distribution/website maintenance. Group discussion regarding options, pros/cons. </w:t>
      </w:r>
    </w:p>
    <w:p w14:paraId="7E3B53EB" w14:textId="77777777" w:rsidR="008D1CA5" w:rsidRDefault="008D1CA5" w:rsidP="008D1CA5">
      <w:pPr>
        <w:rPr>
          <w:rFonts w:ascii="Times New Roman" w:eastAsia="Times New Roman" w:hAnsi="Times New Roman" w:cs="Times New Roman"/>
          <w:sz w:val="32"/>
        </w:rPr>
      </w:pPr>
      <w:r>
        <w:rPr>
          <w:rFonts w:ascii="Times New Roman" w:eastAsia="Times New Roman" w:hAnsi="Times New Roman" w:cs="Times New Roman"/>
          <w:sz w:val="32"/>
        </w:rPr>
        <w:tab/>
        <w:t xml:space="preserve">     Sponsorship committee – </w:t>
      </w:r>
      <w:proofErr w:type="gramStart"/>
      <w:r>
        <w:rPr>
          <w:rFonts w:ascii="Times New Roman" w:eastAsia="Times New Roman" w:hAnsi="Times New Roman" w:cs="Times New Roman"/>
          <w:sz w:val="32"/>
        </w:rPr>
        <w:t>Lura:</w:t>
      </w:r>
      <w:proofErr w:type="gramEnd"/>
      <w:r>
        <w:rPr>
          <w:rFonts w:ascii="Times New Roman" w:eastAsia="Times New Roman" w:hAnsi="Times New Roman" w:cs="Times New Roman"/>
          <w:sz w:val="32"/>
        </w:rPr>
        <w:t xml:space="preserve"> is making progress in adding sponsors, work in progress. Sponsors need to be in by Sept 30 </w:t>
      </w:r>
      <w:proofErr w:type="gramStart"/>
      <w:r>
        <w:rPr>
          <w:rFonts w:ascii="Times New Roman" w:eastAsia="Times New Roman" w:hAnsi="Times New Roman" w:cs="Times New Roman"/>
          <w:sz w:val="32"/>
        </w:rPr>
        <w:t>in order to</w:t>
      </w:r>
      <w:proofErr w:type="gramEnd"/>
      <w:r>
        <w:rPr>
          <w:rFonts w:ascii="Times New Roman" w:eastAsia="Times New Roman" w:hAnsi="Times New Roman" w:cs="Times New Roman"/>
          <w:sz w:val="32"/>
        </w:rPr>
        <w:t xml:space="preserve"> be added to kits.</w:t>
      </w:r>
    </w:p>
    <w:p w14:paraId="450F65FE" w14:textId="4F6DCC29" w:rsidR="008D1CA5" w:rsidRDefault="008D1CA5" w:rsidP="008D1CA5">
      <w:pPr>
        <w:ind w:left="720"/>
        <w:rPr>
          <w:rFonts w:ascii="Times New Roman" w:eastAsia="Times New Roman" w:hAnsi="Times New Roman" w:cs="Times New Roman"/>
          <w:sz w:val="32"/>
        </w:rPr>
      </w:pPr>
      <w:r>
        <w:rPr>
          <w:rFonts w:ascii="Times New Roman" w:eastAsia="Times New Roman" w:hAnsi="Times New Roman" w:cs="Times New Roman"/>
          <w:sz w:val="32"/>
        </w:rPr>
        <w:t xml:space="preserve">     Clothing supplier/design – Eric: Brought two shirt material options and some color swatches. </w:t>
      </w:r>
      <w:proofErr w:type="gramStart"/>
      <w:r>
        <w:rPr>
          <w:rFonts w:ascii="Times New Roman" w:eastAsia="Times New Roman" w:hAnsi="Times New Roman" w:cs="Times New Roman"/>
          <w:sz w:val="32"/>
        </w:rPr>
        <w:t>Team</w:t>
      </w:r>
      <w:proofErr w:type="gramEnd"/>
      <w:r>
        <w:rPr>
          <w:rFonts w:ascii="Times New Roman" w:eastAsia="Times New Roman" w:hAnsi="Times New Roman" w:cs="Times New Roman"/>
          <w:sz w:val="32"/>
        </w:rPr>
        <w:t xml:space="preserve"> decided on heathered de</w:t>
      </w:r>
      <w:r w:rsidR="00E84E3D">
        <w:rPr>
          <w:rFonts w:ascii="Times New Roman" w:eastAsia="Times New Roman" w:hAnsi="Times New Roman" w:cs="Times New Roman"/>
          <w:sz w:val="32"/>
        </w:rPr>
        <w:t>e</w:t>
      </w:r>
      <w:r>
        <w:rPr>
          <w:rFonts w:ascii="Times New Roman" w:eastAsia="Times New Roman" w:hAnsi="Times New Roman" w:cs="Times New Roman"/>
          <w:sz w:val="32"/>
        </w:rPr>
        <w:t xml:space="preserve">p royal with traditional GW Tri logo. Plan to have people pay in advance and must collect sales tax. Sponsors will be added to the back of the T-shirts. </w:t>
      </w:r>
    </w:p>
    <w:p w14:paraId="7AC8926B" w14:textId="77777777" w:rsidR="008D1CA5" w:rsidRDefault="008D1CA5" w:rsidP="008D1CA5">
      <w:pPr>
        <w:ind w:left="720"/>
        <w:rPr>
          <w:rFonts w:ascii="Times New Roman" w:eastAsia="Times New Roman" w:hAnsi="Times New Roman" w:cs="Times New Roman"/>
          <w:sz w:val="32"/>
        </w:rPr>
      </w:pPr>
      <w:r>
        <w:rPr>
          <w:rFonts w:ascii="Times New Roman" w:eastAsia="Times New Roman" w:hAnsi="Times New Roman" w:cs="Times New Roman"/>
          <w:sz w:val="32"/>
        </w:rPr>
        <w:t xml:space="preserve">     Speakers – September – Harry Graham, October – Megan Buning, November – open, December – holiday party</w:t>
      </w:r>
    </w:p>
    <w:p w14:paraId="7BA60835" w14:textId="77777777" w:rsidR="008D1CA5" w:rsidRDefault="008D1CA5" w:rsidP="008D1CA5">
      <w:pPr>
        <w:rPr>
          <w:rFonts w:ascii="Times New Roman" w:eastAsia="Times New Roman" w:hAnsi="Times New Roman" w:cs="Times New Roman"/>
          <w:sz w:val="32"/>
        </w:rPr>
      </w:pPr>
      <w:r>
        <w:rPr>
          <w:rFonts w:ascii="Times New Roman" w:eastAsia="Times New Roman" w:hAnsi="Times New Roman" w:cs="Times New Roman"/>
          <w:sz w:val="32"/>
        </w:rPr>
        <w:t xml:space="preserve">   </w:t>
      </w:r>
      <w:r>
        <w:rPr>
          <w:rFonts w:ascii="Times New Roman" w:eastAsia="Times New Roman" w:hAnsi="Times New Roman" w:cs="Times New Roman"/>
          <w:sz w:val="32"/>
        </w:rPr>
        <w:tab/>
        <w:t xml:space="preserve">     Red Hills - tables</w:t>
      </w:r>
    </w:p>
    <w:p w14:paraId="6388F07C" w14:textId="77777777" w:rsidR="00E84E3D" w:rsidRDefault="008D1CA5" w:rsidP="008D1CA5">
      <w:pPr>
        <w:rPr>
          <w:rFonts w:ascii="Times New Roman" w:eastAsia="Times New Roman" w:hAnsi="Times New Roman" w:cs="Times New Roman"/>
          <w:sz w:val="32"/>
        </w:rPr>
      </w:pPr>
      <w:r>
        <w:rPr>
          <w:rFonts w:ascii="Times New Roman" w:eastAsia="Times New Roman" w:hAnsi="Times New Roman" w:cs="Times New Roman"/>
          <w:sz w:val="32"/>
        </w:rPr>
        <w:t xml:space="preserve">   </w:t>
      </w:r>
      <w:r>
        <w:rPr>
          <w:rFonts w:ascii="Times New Roman" w:eastAsia="Times New Roman" w:hAnsi="Times New Roman" w:cs="Times New Roman"/>
          <w:sz w:val="32"/>
        </w:rPr>
        <w:tab/>
        <w:t xml:space="preserve">     Kit updates – Matt: Reached out to a variety of kit companies, most reasonable quote was from Spaero, the committee has drawn up some kit designs and are awaiting mockups to be returned. Will be the option for online team </w:t>
      </w:r>
      <w:proofErr w:type="gramStart"/>
      <w:r>
        <w:rPr>
          <w:rFonts w:ascii="Times New Roman" w:eastAsia="Times New Roman" w:hAnsi="Times New Roman" w:cs="Times New Roman"/>
          <w:sz w:val="32"/>
        </w:rPr>
        <w:t>store</w:t>
      </w:r>
      <w:proofErr w:type="gramEnd"/>
      <w:r>
        <w:rPr>
          <w:rFonts w:ascii="Times New Roman" w:eastAsia="Times New Roman" w:hAnsi="Times New Roman" w:cs="Times New Roman"/>
          <w:sz w:val="32"/>
        </w:rPr>
        <w:t xml:space="preserve"> </w:t>
      </w:r>
    </w:p>
    <w:p w14:paraId="72096075" w14:textId="77777777" w:rsidR="00E84E3D" w:rsidRDefault="00E84E3D" w:rsidP="008D1CA5">
      <w:pPr>
        <w:rPr>
          <w:rFonts w:ascii="Times New Roman" w:eastAsia="Times New Roman" w:hAnsi="Times New Roman" w:cs="Times New Roman"/>
          <w:sz w:val="32"/>
        </w:rPr>
      </w:pPr>
    </w:p>
    <w:p w14:paraId="2B95C47A" w14:textId="177EAEEC" w:rsidR="008D1CA5" w:rsidRDefault="008D1CA5" w:rsidP="008D1CA5">
      <w:pPr>
        <w:rPr>
          <w:rFonts w:ascii="Times New Roman" w:eastAsia="Times New Roman" w:hAnsi="Times New Roman" w:cs="Times New Roman"/>
          <w:sz w:val="32"/>
        </w:rPr>
      </w:pPr>
      <w:r>
        <w:rPr>
          <w:rFonts w:ascii="Times New Roman" w:eastAsia="Times New Roman" w:hAnsi="Times New Roman" w:cs="Times New Roman"/>
          <w:sz w:val="32"/>
        </w:rPr>
        <w:t xml:space="preserve">and intermittent reorders throughout the year. </w:t>
      </w:r>
      <w:proofErr w:type="gramStart"/>
      <w:r>
        <w:rPr>
          <w:rFonts w:ascii="Times New Roman" w:eastAsia="Times New Roman" w:hAnsi="Times New Roman" w:cs="Times New Roman"/>
          <w:sz w:val="32"/>
        </w:rPr>
        <w:t>Required</w:t>
      </w:r>
      <w:proofErr w:type="gramEnd"/>
      <w:r>
        <w:rPr>
          <w:rFonts w:ascii="Times New Roman" w:eastAsia="Times New Roman" w:hAnsi="Times New Roman" w:cs="Times New Roman"/>
          <w:sz w:val="32"/>
        </w:rPr>
        <w:t xml:space="preserve"> minimum is five but not split by gender. </w:t>
      </w:r>
      <w:proofErr w:type="gramStart"/>
      <w:r>
        <w:rPr>
          <w:rFonts w:ascii="Times New Roman" w:eastAsia="Times New Roman" w:hAnsi="Times New Roman" w:cs="Times New Roman"/>
          <w:sz w:val="32"/>
        </w:rPr>
        <w:t>Goal</w:t>
      </w:r>
      <w:proofErr w:type="gramEnd"/>
      <w:r>
        <w:rPr>
          <w:rFonts w:ascii="Times New Roman" w:eastAsia="Times New Roman" w:hAnsi="Times New Roman" w:cs="Times New Roman"/>
          <w:sz w:val="32"/>
        </w:rPr>
        <w:t xml:space="preserve"> is to have fit kit available in next one or two meetings.</w:t>
      </w:r>
    </w:p>
    <w:p w14:paraId="2B9F5377" w14:textId="77777777" w:rsidR="008D1CA5" w:rsidRDefault="008D1CA5" w:rsidP="008D1CA5">
      <w:pPr>
        <w:rPr>
          <w:rFonts w:ascii="Times New Roman" w:eastAsia="Times New Roman" w:hAnsi="Times New Roman" w:cs="Times New Roman"/>
          <w:sz w:val="32"/>
        </w:rPr>
      </w:pPr>
      <w:r>
        <w:rPr>
          <w:rFonts w:ascii="Times New Roman" w:eastAsia="Times New Roman" w:hAnsi="Times New Roman" w:cs="Times New Roman"/>
          <w:sz w:val="32"/>
        </w:rPr>
        <w:tab/>
        <w:t xml:space="preserve">St Marks Duathlon committee needs to be established in the next </w:t>
      </w:r>
      <w:proofErr w:type="gramStart"/>
      <w:r>
        <w:rPr>
          <w:rFonts w:ascii="Times New Roman" w:eastAsia="Times New Roman" w:hAnsi="Times New Roman" w:cs="Times New Roman"/>
          <w:sz w:val="32"/>
        </w:rPr>
        <w:t>month</w:t>
      </w:r>
      <w:proofErr w:type="gramEnd"/>
    </w:p>
    <w:p w14:paraId="1A51B93A" w14:textId="77777777" w:rsidR="008D1CA5" w:rsidRPr="006E18EE" w:rsidRDefault="008D1CA5" w:rsidP="008D1CA5">
      <w:pPr>
        <w:rPr>
          <w:rFonts w:ascii="Times New Roman" w:eastAsia="Times New Roman" w:hAnsi="Times New Roman" w:cs="Times New Roman"/>
          <w:sz w:val="32"/>
        </w:rPr>
      </w:pPr>
      <w:r>
        <w:rPr>
          <w:rFonts w:ascii="Times New Roman" w:eastAsia="Times New Roman" w:hAnsi="Times New Roman" w:cs="Times New Roman"/>
          <w:sz w:val="32"/>
        </w:rPr>
        <w:t xml:space="preserve">     </w:t>
      </w:r>
      <w:r>
        <w:rPr>
          <w:rFonts w:ascii="Times New Roman" w:eastAsia="Times New Roman" w:hAnsi="Times New Roman" w:cs="Times New Roman"/>
          <w:b/>
          <w:sz w:val="32"/>
        </w:rPr>
        <w:t>Adjournment: meeting adjourned 1808</w:t>
      </w:r>
    </w:p>
    <w:p w14:paraId="4C3B9400" w14:textId="77777777" w:rsidR="008D1CA5" w:rsidRDefault="008D1CA5" w:rsidP="008D1CA5">
      <w:pPr>
        <w:rPr>
          <w:rFonts w:ascii="Times New Roman" w:eastAsia="Times New Roman" w:hAnsi="Times New Roman" w:cs="Times New Roman"/>
          <w:sz w:val="32"/>
        </w:rPr>
      </w:pPr>
      <w:r>
        <w:rPr>
          <w:rFonts w:ascii="Times New Roman" w:eastAsia="Times New Roman" w:hAnsi="Times New Roman" w:cs="Times New Roman"/>
          <w:sz w:val="32"/>
        </w:rPr>
        <w:t xml:space="preserve"> Members present: Eric, Matt, Brittany, Tina, Kory, Lura, Melissa, Signe</w:t>
      </w:r>
    </w:p>
    <w:p w14:paraId="74B1ED2F" w14:textId="25F24152" w:rsidR="00695204" w:rsidRPr="00B737AF" w:rsidRDefault="00695204" w:rsidP="002631FA">
      <w:pPr>
        <w:spacing w:after="0"/>
        <w:rPr>
          <w:rFonts w:ascii="Times New Roman" w:hAnsi="Times New Roman" w:cs="Times New Roman"/>
          <w:sz w:val="32"/>
          <w:szCs w:val="32"/>
        </w:rPr>
      </w:pPr>
    </w:p>
    <w:sectPr w:rsidR="00695204" w:rsidRPr="00B737AF" w:rsidSect="008D1CA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B936" w14:textId="77777777" w:rsidR="008C0521" w:rsidRDefault="008C0521" w:rsidP="00A46FC8">
      <w:pPr>
        <w:spacing w:after="0" w:line="240" w:lineRule="auto"/>
      </w:pPr>
      <w:r>
        <w:separator/>
      </w:r>
    </w:p>
  </w:endnote>
  <w:endnote w:type="continuationSeparator" w:id="0">
    <w:p w14:paraId="50A0B74A" w14:textId="77777777" w:rsidR="008C0521" w:rsidRDefault="008C0521" w:rsidP="00A4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6E63" w14:textId="77777777" w:rsidR="008C0521" w:rsidRDefault="008C0521" w:rsidP="00A46FC8">
      <w:pPr>
        <w:spacing w:after="0" w:line="240" w:lineRule="auto"/>
      </w:pPr>
      <w:r>
        <w:separator/>
      </w:r>
    </w:p>
  </w:footnote>
  <w:footnote w:type="continuationSeparator" w:id="0">
    <w:p w14:paraId="37BDC3D2" w14:textId="77777777" w:rsidR="008C0521" w:rsidRDefault="008C0521" w:rsidP="00A46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27AE" w14:textId="3914A73D" w:rsidR="004A7FB2" w:rsidRDefault="004A7FB2">
    <w:pPr>
      <w:pStyle w:val="Header"/>
    </w:pPr>
    <w:r>
      <w:rPr>
        <w:rFonts w:ascii="Calibri" w:hAnsi="Calibri"/>
        <w:noProof/>
        <w:color w:val="000000"/>
      </w:rPr>
      <w:drawing>
        <wp:anchor distT="0" distB="0" distL="114300" distR="114300" simplePos="0" relativeHeight="251658240" behindDoc="0" locked="0" layoutInCell="1" allowOverlap="1" wp14:anchorId="68609D29" wp14:editId="1A68541B">
          <wp:simplePos x="0" y="0"/>
          <wp:positionH relativeFrom="column">
            <wp:posOffset>1250950</wp:posOffset>
          </wp:positionH>
          <wp:positionV relativeFrom="paragraph">
            <wp:posOffset>-317500</wp:posOffset>
          </wp:positionV>
          <wp:extent cx="3639312" cy="978408"/>
          <wp:effectExtent l="0" t="0" r="0" b="0"/>
          <wp:wrapNone/>
          <wp:docPr id="3" name="Picture 3" descr="https://lh5.googleusercontent.com/SXDwHJ67Fj50RCAOZe2i6B5i__3RPDghVdo7a_9mD2BIohd1uVmZMzSDm17pOHjjJXMH6KEq6Qyl-4mrfrj5FJzYG2udB4IT-zMa5eoDSubZVE7qM9dWK1WcyKC4ko5a5eabCwgHJLqC1fPf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SXDwHJ67Fj50RCAOZe2i6B5i__3RPDghVdo7a_9mD2BIohd1uVmZMzSDm17pOHjjJXMH6KEq6Qyl-4mrfrj5FJzYG2udB4IT-zMa5eoDSubZVE7qM9dWK1WcyKC4ko5a5eabCwgHJLqC1fPfg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931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AD4B2" w14:textId="77777777" w:rsidR="004A7FB2" w:rsidRDefault="004A7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A62"/>
    <w:multiLevelType w:val="hybridMultilevel"/>
    <w:tmpl w:val="E84C35CC"/>
    <w:lvl w:ilvl="0" w:tplc="1C7C49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157105"/>
    <w:multiLevelType w:val="multilevel"/>
    <w:tmpl w:val="3E06E9B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EBD6126"/>
    <w:multiLevelType w:val="hybridMultilevel"/>
    <w:tmpl w:val="1C52FB70"/>
    <w:lvl w:ilvl="0" w:tplc="8F94B334">
      <w:start w:val="1"/>
      <w:numFmt w:val="decimal"/>
      <w:lvlText w:val="%1."/>
      <w:lvlJc w:val="left"/>
      <w:pPr>
        <w:ind w:left="360" w:hanging="360"/>
      </w:pPr>
      <w:rPr>
        <w:rFonts w:hint="default"/>
        <w:b w:val="0"/>
        <w:bCs w:val="0"/>
      </w:rPr>
    </w:lvl>
    <w:lvl w:ilvl="1" w:tplc="EC7016EA">
      <w:start w:val="1"/>
      <w:numFmt w:val="lowerLetter"/>
      <w:lvlText w:val="%2."/>
      <w:lvlJc w:val="left"/>
      <w:pPr>
        <w:ind w:left="81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DB5A9C"/>
    <w:multiLevelType w:val="hybridMultilevel"/>
    <w:tmpl w:val="7B0E6228"/>
    <w:lvl w:ilvl="0" w:tplc="6D4C5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41502248">
    <w:abstractNumId w:val="2"/>
  </w:num>
  <w:num w:numId="2" w16cid:durableId="2014380506">
    <w:abstractNumId w:val="3"/>
  </w:num>
  <w:num w:numId="3" w16cid:durableId="913587914">
    <w:abstractNumId w:val="0"/>
  </w:num>
  <w:num w:numId="4" w16cid:durableId="148448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2B"/>
    <w:rsid w:val="001926B4"/>
    <w:rsid w:val="00262C00"/>
    <w:rsid w:val="002631FA"/>
    <w:rsid w:val="00296C31"/>
    <w:rsid w:val="004178F1"/>
    <w:rsid w:val="00457CDB"/>
    <w:rsid w:val="004A7FB2"/>
    <w:rsid w:val="00510142"/>
    <w:rsid w:val="005B6290"/>
    <w:rsid w:val="0068762B"/>
    <w:rsid w:val="00695204"/>
    <w:rsid w:val="00786B18"/>
    <w:rsid w:val="007B7D73"/>
    <w:rsid w:val="008C0521"/>
    <w:rsid w:val="008D1CA5"/>
    <w:rsid w:val="009254A1"/>
    <w:rsid w:val="00A46FC8"/>
    <w:rsid w:val="00B16087"/>
    <w:rsid w:val="00B737AF"/>
    <w:rsid w:val="00C30EE9"/>
    <w:rsid w:val="00C80ECB"/>
    <w:rsid w:val="00D45A1B"/>
    <w:rsid w:val="00DD37B2"/>
    <w:rsid w:val="00E462A4"/>
    <w:rsid w:val="00E8056B"/>
    <w:rsid w:val="00E84E3D"/>
    <w:rsid w:val="00EE07C3"/>
    <w:rsid w:val="00EF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DF9DA"/>
  <w15:chartTrackingRefBased/>
  <w15:docId w15:val="{2554D5FC-DD3A-45AE-9C4D-FB2B3B15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A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FC8"/>
  </w:style>
  <w:style w:type="paragraph" w:styleId="Footer">
    <w:name w:val="footer"/>
    <w:basedOn w:val="Normal"/>
    <w:link w:val="FooterChar"/>
    <w:uiPriority w:val="99"/>
    <w:unhideWhenUsed/>
    <w:rsid w:val="00A46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FC8"/>
  </w:style>
  <w:style w:type="paragraph" w:styleId="ListParagraph">
    <w:name w:val="List Paragraph"/>
    <w:basedOn w:val="Normal"/>
    <w:uiPriority w:val="34"/>
    <w:qFormat/>
    <w:rsid w:val="00A46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Lura Diestelhorst</dc:creator>
  <cp:keywords/>
  <dc:description/>
  <cp:lastModifiedBy>Melissa Urrutia</cp:lastModifiedBy>
  <cp:revision>2</cp:revision>
  <dcterms:created xsi:type="dcterms:W3CDTF">2023-09-18T20:01:00Z</dcterms:created>
  <dcterms:modified xsi:type="dcterms:W3CDTF">2023-09-18T20:01:00Z</dcterms:modified>
</cp:coreProperties>
</file>